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BF6" w:rsidRPr="00A75950" w:rsidRDefault="00EB377E" w:rsidP="00023779">
      <w:pPr>
        <w:rPr>
          <w:b/>
          <w:sz w:val="44"/>
          <w:szCs w:val="44"/>
          <w:lang w:val="en-US"/>
        </w:rPr>
      </w:pPr>
      <w:bookmarkStart w:id="0" w:name="_GoBack"/>
      <w:bookmarkEnd w:id="0"/>
      <w:r>
        <w:rPr>
          <w:b/>
          <w:noProof/>
          <w:sz w:val="44"/>
          <w:szCs w:val="44"/>
          <w:lang w:eastAsia="pt-PT"/>
        </w:rPr>
        <w:drawing>
          <wp:anchor distT="0" distB="0" distL="114300" distR="114300" simplePos="0" relativeHeight="251658240" behindDoc="0" locked="0" layoutInCell="1" allowOverlap="1" wp14:anchorId="2E91A476" wp14:editId="245F064E">
            <wp:simplePos x="0" y="0"/>
            <wp:positionH relativeFrom="column">
              <wp:posOffset>4501515</wp:posOffset>
            </wp:positionH>
            <wp:positionV relativeFrom="paragraph">
              <wp:posOffset>0</wp:posOffset>
            </wp:positionV>
            <wp:extent cx="612775" cy="866775"/>
            <wp:effectExtent l="0" t="0" r="0"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PN-C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775" cy="866775"/>
                    </a:xfrm>
                    <a:prstGeom prst="rect">
                      <a:avLst/>
                    </a:prstGeom>
                  </pic:spPr>
                </pic:pic>
              </a:graphicData>
            </a:graphic>
            <wp14:sizeRelH relativeFrom="margin">
              <wp14:pctWidth>0</wp14:pctWidth>
            </wp14:sizeRelH>
            <wp14:sizeRelV relativeFrom="margin">
              <wp14:pctHeight>0</wp14:pctHeight>
            </wp14:sizeRelV>
          </wp:anchor>
        </w:drawing>
      </w:r>
      <w:r w:rsidR="00023779" w:rsidRPr="00A75950">
        <w:rPr>
          <w:b/>
          <w:sz w:val="44"/>
          <w:szCs w:val="44"/>
          <w:lang w:val="en-US"/>
        </w:rPr>
        <w:t>PRESS RELEASE</w:t>
      </w:r>
    </w:p>
    <w:p w:rsidR="00A96E11" w:rsidRPr="001D2977" w:rsidRDefault="005879A2" w:rsidP="00A96E11">
      <w:pPr>
        <w:rPr>
          <w:b/>
          <w:sz w:val="24"/>
          <w:szCs w:val="24"/>
          <w:lang w:val="en-US"/>
        </w:rPr>
      </w:pPr>
      <w:r w:rsidRPr="001D2977">
        <w:rPr>
          <w:sz w:val="36"/>
          <w:szCs w:val="36"/>
          <w:lang w:val="en-US"/>
        </w:rPr>
        <w:t>Nº</w:t>
      </w:r>
      <w:r w:rsidR="001D2977" w:rsidRPr="001D2977">
        <w:rPr>
          <w:sz w:val="36"/>
          <w:szCs w:val="36"/>
          <w:lang w:val="en-US"/>
        </w:rPr>
        <w:t>19</w:t>
      </w:r>
      <w:r w:rsidR="00A75950">
        <w:rPr>
          <w:sz w:val="36"/>
          <w:szCs w:val="36"/>
          <w:lang w:val="en-US"/>
        </w:rPr>
        <w:t>2</w:t>
      </w:r>
      <w:r w:rsidR="00781361" w:rsidRPr="001D2977">
        <w:rPr>
          <w:sz w:val="36"/>
          <w:szCs w:val="36"/>
          <w:lang w:val="en-US"/>
        </w:rPr>
        <w:t>/2016</w:t>
      </w:r>
    </w:p>
    <w:p w:rsidR="001D2977" w:rsidRPr="00A75950" w:rsidRDefault="00A75950" w:rsidP="00F01CCF">
      <w:pPr>
        <w:rPr>
          <w:b/>
          <w:sz w:val="32"/>
          <w:szCs w:val="32"/>
          <w:lang w:val="en-US"/>
        </w:rPr>
      </w:pPr>
      <w:r w:rsidRPr="00A75950">
        <w:rPr>
          <w:b/>
          <w:sz w:val="32"/>
          <w:szCs w:val="32"/>
          <w:lang w:val="en-US"/>
        </w:rPr>
        <w:t>08-4</w:t>
      </w:r>
      <w:r w:rsidR="009971BE" w:rsidRPr="00A75950">
        <w:rPr>
          <w:b/>
          <w:sz w:val="32"/>
          <w:szCs w:val="32"/>
          <w:lang w:val="en-US"/>
        </w:rPr>
        <w:t>-2016</w:t>
      </w:r>
      <w:r w:rsidR="001D2977" w:rsidRPr="00A75950">
        <w:rPr>
          <w:b/>
          <w:sz w:val="32"/>
          <w:szCs w:val="32"/>
          <w:lang w:val="en-US"/>
        </w:rPr>
        <w:t xml:space="preserve"> - Natação Adaptada </w:t>
      </w:r>
    </w:p>
    <w:p w:rsidR="001D2977" w:rsidRPr="00A75950" w:rsidRDefault="00A75950" w:rsidP="00F01CCF">
      <w:pPr>
        <w:rPr>
          <w:b/>
          <w:sz w:val="32"/>
          <w:szCs w:val="32"/>
          <w:lang w:val="en-US"/>
        </w:rPr>
      </w:pPr>
      <w:r w:rsidRPr="00A75950">
        <w:rPr>
          <w:b/>
          <w:sz w:val="32"/>
          <w:szCs w:val="32"/>
          <w:lang w:val="en-US"/>
        </w:rPr>
        <w:t xml:space="preserve">Funchal </w:t>
      </w:r>
      <w:r w:rsidR="001D2977" w:rsidRPr="00A75950">
        <w:rPr>
          <w:b/>
          <w:sz w:val="32"/>
          <w:szCs w:val="32"/>
          <w:lang w:val="en-US"/>
        </w:rPr>
        <w:t>2016 IPC Swimming European Open Championships</w:t>
      </w:r>
    </w:p>
    <w:p w:rsidR="00A75950" w:rsidRPr="00A75950" w:rsidRDefault="00A75950" w:rsidP="00A75950">
      <w:pPr>
        <w:pBdr>
          <w:bottom w:val="single" w:sz="12" w:space="1" w:color="auto"/>
        </w:pBdr>
        <w:rPr>
          <w:b/>
          <w:sz w:val="32"/>
          <w:szCs w:val="32"/>
        </w:rPr>
      </w:pPr>
      <w:r w:rsidRPr="00A75950">
        <w:rPr>
          <w:b/>
          <w:sz w:val="32"/>
          <w:szCs w:val="32"/>
        </w:rPr>
        <w:t>16 portugueses entre a elite do Europeu Open</w:t>
      </w:r>
    </w:p>
    <w:p w:rsidR="00A75950" w:rsidRPr="00A75950" w:rsidRDefault="00A75950" w:rsidP="00A75950">
      <w:pPr>
        <w:pBdr>
          <w:bottom w:val="single" w:sz="12" w:space="1" w:color="auto"/>
        </w:pBdr>
        <w:rPr>
          <w:sz w:val="28"/>
          <w:szCs w:val="28"/>
        </w:rPr>
      </w:pPr>
      <w:r w:rsidRPr="00A75950">
        <w:rPr>
          <w:sz w:val="28"/>
          <w:szCs w:val="28"/>
        </w:rPr>
        <w:t xml:space="preserve">Portugal vai estar representado por 16 nadadores no Campeonato da Europa de Natação adaptada Funchal 2016 IPC Swimming European Open Championships que decorre de 30 de abril a 7 de maio na Madeira. </w:t>
      </w:r>
    </w:p>
    <w:p w:rsidR="00A75950" w:rsidRPr="00A75950" w:rsidRDefault="00A75950" w:rsidP="00A75950">
      <w:pPr>
        <w:pBdr>
          <w:bottom w:val="single" w:sz="12" w:space="1" w:color="auto"/>
        </w:pBdr>
        <w:rPr>
          <w:sz w:val="28"/>
          <w:szCs w:val="28"/>
        </w:rPr>
      </w:pPr>
      <w:r w:rsidRPr="00A75950">
        <w:rPr>
          <w:sz w:val="28"/>
          <w:szCs w:val="28"/>
        </w:rPr>
        <w:t>A maioria dos nadado</w:t>
      </w:r>
      <w:r>
        <w:rPr>
          <w:sz w:val="28"/>
          <w:szCs w:val="28"/>
        </w:rPr>
        <w:t xml:space="preserve">res de elite mundial, cerca de </w:t>
      </w:r>
      <w:r w:rsidRPr="00A75950">
        <w:rPr>
          <w:sz w:val="28"/>
          <w:szCs w:val="28"/>
        </w:rPr>
        <w:t>5</w:t>
      </w:r>
      <w:r>
        <w:rPr>
          <w:sz w:val="28"/>
          <w:szCs w:val="28"/>
        </w:rPr>
        <w:t>0</w:t>
      </w:r>
      <w:r w:rsidRPr="00A75950">
        <w:rPr>
          <w:sz w:val="28"/>
          <w:szCs w:val="28"/>
        </w:rPr>
        <w:t xml:space="preserve">0 atletas em representação de cerca de 50 países, estará concentrada no Complexo de Piscinas Olímpicas do Funchal, na capital da Região Autónoma da Madeira, naquele que é o último momento para </w:t>
      </w:r>
      <w:r>
        <w:rPr>
          <w:sz w:val="28"/>
          <w:szCs w:val="28"/>
        </w:rPr>
        <w:t>se qualificarem pa</w:t>
      </w:r>
      <w:r w:rsidRPr="00A75950">
        <w:rPr>
          <w:sz w:val="28"/>
          <w:szCs w:val="28"/>
        </w:rPr>
        <w:t>ra os Jogos Paralímpicos do Rio 2016.</w:t>
      </w:r>
    </w:p>
    <w:p w:rsidR="00A75950" w:rsidRPr="00A75950" w:rsidRDefault="00A75950" w:rsidP="00A75950">
      <w:pPr>
        <w:pBdr>
          <w:bottom w:val="single" w:sz="12" w:space="1" w:color="auto"/>
        </w:pBdr>
        <w:rPr>
          <w:sz w:val="28"/>
          <w:szCs w:val="28"/>
        </w:rPr>
      </w:pPr>
      <w:r w:rsidRPr="00A75950">
        <w:rPr>
          <w:sz w:val="28"/>
          <w:szCs w:val="28"/>
        </w:rPr>
        <w:t>A seleção portuguesa, hoje divulgada pela direção técnica da Feder</w:t>
      </w:r>
      <w:r>
        <w:rPr>
          <w:sz w:val="28"/>
          <w:szCs w:val="28"/>
        </w:rPr>
        <w:t>ação Portuguesa de Natação</w:t>
      </w:r>
      <w:r w:rsidRPr="00A75950">
        <w:rPr>
          <w:sz w:val="28"/>
          <w:szCs w:val="28"/>
        </w:rPr>
        <w:t xml:space="preserve"> (</w:t>
      </w:r>
      <w:r w:rsidRPr="00A75950">
        <w:rPr>
          <w:i/>
          <w:sz w:val="28"/>
          <w:szCs w:val="28"/>
        </w:rPr>
        <w:t>ver lista</w:t>
      </w:r>
      <w:r w:rsidRPr="00A75950">
        <w:rPr>
          <w:sz w:val="28"/>
          <w:szCs w:val="28"/>
        </w:rPr>
        <w:t>), é composta por 12 nadadores masculinos e quatro femininos, naquela que é a maior comitiva nacional a competir em Europeus e Mundiais de natação adaptada.</w:t>
      </w:r>
    </w:p>
    <w:p w:rsidR="00A75950" w:rsidRPr="00A75950" w:rsidRDefault="00A75950" w:rsidP="00A75950">
      <w:pPr>
        <w:pBdr>
          <w:bottom w:val="single" w:sz="12" w:space="1" w:color="auto"/>
        </w:pBdr>
        <w:rPr>
          <w:sz w:val="28"/>
          <w:szCs w:val="28"/>
        </w:rPr>
      </w:pPr>
      <w:r w:rsidRPr="00A75950">
        <w:rPr>
          <w:sz w:val="28"/>
          <w:szCs w:val="28"/>
        </w:rPr>
        <w:t>Entre os melhores nadadores portugueses, seis já obtiveram as marcas mínimas para estar presentes nos Jogos do Paralímpicos do Rio 2016: Simone Fragoso, Joana Calado, David Grachat, David Carreira, João Pina e Nelson Lopes. Outros, onde se encontra o madeirense Emanuel Gonçalves, ainda poderão no Europeu tentar um lugar nos Jogos.</w:t>
      </w:r>
    </w:p>
    <w:p w:rsidR="00A75950" w:rsidRPr="00A75950" w:rsidRDefault="00A75950" w:rsidP="00A75950">
      <w:pPr>
        <w:pBdr>
          <w:bottom w:val="single" w:sz="12" w:space="1" w:color="auto"/>
        </w:pBdr>
        <w:rPr>
          <w:sz w:val="28"/>
          <w:szCs w:val="28"/>
        </w:rPr>
      </w:pPr>
      <w:r w:rsidRPr="00A75950">
        <w:rPr>
          <w:sz w:val="28"/>
          <w:szCs w:val="28"/>
        </w:rPr>
        <w:t>“Esta é uma seleção constituída por nadadores muito experientes em competições internacionais, como são os casos de David Grachat, Nelson Lopes ou Emanuel Gonçalves, mas também conta com alguns nadadores que se vão estrear em Europeus como é José Costa, Nuno Alves ou Renata Pinto”, começa por caracterizar Mariett Matias</w:t>
      </w:r>
      <w:r w:rsidR="00904DA0">
        <w:rPr>
          <w:sz w:val="28"/>
          <w:szCs w:val="28"/>
        </w:rPr>
        <w:t>,</w:t>
      </w:r>
      <w:r w:rsidRPr="00A75950">
        <w:rPr>
          <w:sz w:val="28"/>
          <w:szCs w:val="28"/>
        </w:rPr>
        <w:t xml:space="preserve"> coordenadora técnica nacional.</w:t>
      </w:r>
    </w:p>
    <w:p w:rsidR="00A75950" w:rsidRPr="00A75950" w:rsidRDefault="00A75950" w:rsidP="00A75950">
      <w:pPr>
        <w:pBdr>
          <w:bottom w:val="single" w:sz="12" w:space="1" w:color="auto"/>
        </w:pBdr>
        <w:rPr>
          <w:sz w:val="28"/>
          <w:szCs w:val="28"/>
        </w:rPr>
      </w:pPr>
      <w:r w:rsidRPr="00A75950">
        <w:rPr>
          <w:sz w:val="28"/>
          <w:szCs w:val="28"/>
        </w:rPr>
        <w:t xml:space="preserve"> “Esperamos que os mais experientes motivem e criem um ambiente de tranquilidade e seguran</w:t>
      </w:r>
      <w:r w:rsidR="00904DA0">
        <w:rPr>
          <w:sz w:val="28"/>
          <w:szCs w:val="28"/>
        </w:rPr>
        <w:t xml:space="preserve">ça para que os mais jovens </w:t>
      </w:r>
      <w:r w:rsidRPr="00A75950">
        <w:rPr>
          <w:sz w:val="28"/>
          <w:szCs w:val="28"/>
        </w:rPr>
        <w:t>rendam ao seu melhor nível”, justifica a coordenadora.</w:t>
      </w:r>
    </w:p>
    <w:p w:rsidR="00A75950" w:rsidRPr="00A75950" w:rsidRDefault="00A75950" w:rsidP="00A75950">
      <w:pPr>
        <w:pBdr>
          <w:bottom w:val="single" w:sz="12" w:space="1" w:color="auto"/>
        </w:pBdr>
        <w:rPr>
          <w:sz w:val="28"/>
          <w:szCs w:val="28"/>
        </w:rPr>
      </w:pPr>
      <w:r w:rsidRPr="00A75950">
        <w:rPr>
          <w:sz w:val="28"/>
          <w:szCs w:val="28"/>
        </w:rPr>
        <w:lastRenderedPageBreak/>
        <w:t xml:space="preserve"> “O objetivo desta seleção passa, assim, por obter resulta</w:t>
      </w:r>
      <w:r w:rsidR="00904DA0">
        <w:rPr>
          <w:sz w:val="28"/>
          <w:szCs w:val="28"/>
        </w:rPr>
        <w:t>dos que dignifiquem a participação</w:t>
      </w:r>
      <w:r w:rsidRPr="00A75950">
        <w:rPr>
          <w:sz w:val="28"/>
          <w:szCs w:val="28"/>
        </w:rPr>
        <w:t xml:space="preserve"> nacional numa competição que irá decorrer em Portugal, onde esperamos aproveitar o apoio do público presente”, acrescenta.</w:t>
      </w:r>
    </w:p>
    <w:p w:rsidR="00A75950" w:rsidRPr="00A75950" w:rsidRDefault="00A75950" w:rsidP="00A75950">
      <w:pPr>
        <w:pBdr>
          <w:bottom w:val="single" w:sz="12" w:space="1" w:color="auto"/>
        </w:pBdr>
        <w:rPr>
          <w:sz w:val="28"/>
          <w:szCs w:val="28"/>
        </w:rPr>
      </w:pPr>
      <w:r w:rsidRPr="00A75950">
        <w:rPr>
          <w:sz w:val="28"/>
          <w:szCs w:val="28"/>
        </w:rPr>
        <w:t xml:space="preserve">O Campeonato da Europa de Natação Adaptada </w:t>
      </w:r>
      <w:r w:rsidR="00904DA0">
        <w:rPr>
          <w:sz w:val="28"/>
          <w:szCs w:val="28"/>
        </w:rPr>
        <w:t>IPC 2016 será “aberto” a atletas</w:t>
      </w:r>
      <w:r w:rsidRPr="00A75950">
        <w:rPr>
          <w:sz w:val="28"/>
          <w:szCs w:val="28"/>
        </w:rPr>
        <w:t xml:space="preserve"> de outros continentes, naquele que é último grande evento para obtençã</w:t>
      </w:r>
      <w:r w:rsidR="00904DA0">
        <w:rPr>
          <w:sz w:val="28"/>
          <w:szCs w:val="28"/>
        </w:rPr>
        <w:t>o de mínimos para os Jogos Para</w:t>
      </w:r>
      <w:r w:rsidRPr="00A75950">
        <w:rPr>
          <w:sz w:val="28"/>
          <w:szCs w:val="28"/>
        </w:rPr>
        <w:t>límpicos Rio 2016.</w:t>
      </w:r>
    </w:p>
    <w:p w:rsidR="00A75950" w:rsidRPr="00A75950" w:rsidRDefault="00A75950" w:rsidP="00A75950">
      <w:pPr>
        <w:pBdr>
          <w:bottom w:val="single" w:sz="12" w:space="1" w:color="auto"/>
        </w:pBdr>
        <w:rPr>
          <w:sz w:val="28"/>
          <w:szCs w:val="28"/>
        </w:rPr>
      </w:pPr>
      <w:r w:rsidRPr="00A75950">
        <w:rPr>
          <w:sz w:val="28"/>
          <w:szCs w:val="28"/>
        </w:rPr>
        <w:t>“Vai ser um Europeu Open muito competitivo. Os nadadores têm aqui a última oportunidade para mínimo paralímpico. Entre portugueses esperamos que a maioria estejam a competir nas finais”, conclui Mariett Matias.</w:t>
      </w:r>
    </w:p>
    <w:p w:rsidR="00A75950" w:rsidRPr="00A75950" w:rsidRDefault="00904DA0" w:rsidP="00A75950">
      <w:pPr>
        <w:pBdr>
          <w:bottom w:val="single" w:sz="12" w:space="1" w:color="auto"/>
        </w:pBdr>
        <w:rPr>
          <w:sz w:val="28"/>
          <w:szCs w:val="28"/>
        </w:rPr>
      </w:pPr>
      <w:r>
        <w:rPr>
          <w:sz w:val="28"/>
          <w:szCs w:val="28"/>
        </w:rPr>
        <w:t>António José Silva, P</w:t>
      </w:r>
      <w:r w:rsidR="00A75950" w:rsidRPr="00A75950">
        <w:rPr>
          <w:sz w:val="28"/>
          <w:szCs w:val="28"/>
        </w:rPr>
        <w:t>residente do Comité Organizador e da FPN acredita que os nadadores portugueses “irão competir ao seu melhor nível. Com alguns deles a nadarem pelas medalhas. O dirigente assume que “é muito importante para FPN organizar este evento, fundamental para divulgar e promover os valores da igualdade e da natação para todos. Queremos receber no Funchal muitos atletas e seleções de outros países. É uma oportunidade para mostrarmos a grandeza do nosso país. Esperamos organizar o melhor evento de sempre."</w:t>
      </w:r>
    </w:p>
    <w:p w:rsidR="00A75950" w:rsidRPr="00A75950" w:rsidRDefault="00A75950" w:rsidP="00A75950">
      <w:pPr>
        <w:pBdr>
          <w:bottom w:val="single" w:sz="12" w:space="1" w:color="auto"/>
        </w:pBdr>
        <w:rPr>
          <w:sz w:val="28"/>
          <w:szCs w:val="28"/>
        </w:rPr>
      </w:pPr>
      <w:r w:rsidRPr="00A75950">
        <w:rPr>
          <w:sz w:val="28"/>
          <w:szCs w:val="28"/>
        </w:rPr>
        <w:t xml:space="preserve">O Complexo de Piscinas Olimpicas do Funchal, inaugurado em 2004, é composto por um edifício de cinco pisos e inclui uma piscina de competição olímpica, uma piscina de mergulho, uma piscina de 25 metros e uma piscina de treino. </w:t>
      </w:r>
    </w:p>
    <w:p w:rsidR="00A75950" w:rsidRPr="00A75950" w:rsidRDefault="00A75950" w:rsidP="00A75950">
      <w:pPr>
        <w:pBdr>
          <w:bottom w:val="single" w:sz="12" w:space="1" w:color="auto"/>
        </w:pBdr>
        <w:rPr>
          <w:sz w:val="28"/>
          <w:szCs w:val="28"/>
        </w:rPr>
      </w:pPr>
      <w:r w:rsidRPr="00A75950">
        <w:rPr>
          <w:sz w:val="28"/>
          <w:szCs w:val="28"/>
        </w:rPr>
        <w:t>Uma importante infraestrutura desportiva que sediou em 2005 o Multi-nations Youth Meet e mais recentemente, em 2015 o Internacional Open Masters. As piscinas estão localizadas no coração do Funchal, junto à Universidade da Madeira, o Centro de Congressos, biblioteca e arquivos públicos.</w:t>
      </w:r>
    </w:p>
    <w:p w:rsidR="00A75950" w:rsidRDefault="00A75950" w:rsidP="00A75950">
      <w:pPr>
        <w:pBdr>
          <w:bottom w:val="single" w:sz="12" w:space="1" w:color="auto"/>
        </w:pBdr>
        <w:rPr>
          <w:b/>
          <w:sz w:val="28"/>
          <w:szCs w:val="28"/>
        </w:rPr>
      </w:pPr>
    </w:p>
    <w:p w:rsidR="00A75950" w:rsidRPr="00A75950" w:rsidRDefault="00A75950" w:rsidP="00A75950">
      <w:pPr>
        <w:pBdr>
          <w:bottom w:val="single" w:sz="12" w:space="1" w:color="auto"/>
        </w:pBdr>
        <w:rPr>
          <w:b/>
          <w:sz w:val="28"/>
          <w:szCs w:val="28"/>
        </w:rPr>
      </w:pPr>
      <w:r w:rsidRPr="00A75950">
        <w:rPr>
          <w:b/>
          <w:sz w:val="28"/>
          <w:szCs w:val="28"/>
        </w:rPr>
        <w:t>Seleção de Portugal</w:t>
      </w:r>
    </w:p>
    <w:p w:rsidR="00A75950" w:rsidRPr="00A75950" w:rsidRDefault="00A75950" w:rsidP="00A75950">
      <w:pPr>
        <w:pBdr>
          <w:bottom w:val="single" w:sz="12" w:space="1" w:color="auto"/>
        </w:pBdr>
        <w:rPr>
          <w:sz w:val="28"/>
          <w:szCs w:val="28"/>
        </w:rPr>
      </w:pPr>
      <w:r w:rsidRPr="00A75950">
        <w:rPr>
          <w:b/>
          <w:sz w:val="28"/>
          <w:szCs w:val="28"/>
        </w:rPr>
        <w:t>David Carreira</w:t>
      </w:r>
      <w:r w:rsidRPr="00A75950">
        <w:rPr>
          <w:sz w:val="28"/>
          <w:szCs w:val="28"/>
        </w:rPr>
        <w:t>, Associação Desportiva do Bairro dos Anjos (ADBA), Provas em que participa: 50 Livres, 100 Mariposa, 100 Costas, 200 Estilos.</w:t>
      </w:r>
    </w:p>
    <w:p w:rsidR="00A75950" w:rsidRPr="00A75950" w:rsidRDefault="00A75950" w:rsidP="00A75950">
      <w:pPr>
        <w:pBdr>
          <w:bottom w:val="single" w:sz="12" w:space="1" w:color="auto"/>
        </w:pBdr>
        <w:rPr>
          <w:sz w:val="28"/>
          <w:szCs w:val="28"/>
          <w:lang w:val="en-US"/>
        </w:rPr>
      </w:pPr>
      <w:r w:rsidRPr="00A75950">
        <w:rPr>
          <w:b/>
          <w:sz w:val="28"/>
          <w:szCs w:val="28"/>
          <w:lang w:val="en-US"/>
        </w:rPr>
        <w:t>David Grachat</w:t>
      </w:r>
      <w:r w:rsidRPr="00A75950">
        <w:rPr>
          <w:sz w:val="28"/>
          <w:szCs w:val="28"/>
          <w:lang w:val="en-US"/>
        </w:rPr>
        <w:t>, Gesloures (GESL), 50L, 100L, 400L.</w:t>
      </w:r>
    </w:p>
    <w:p w:rsidR="00A75950" w:rsidRPr="00A75950" w:rsidRDefault="00A75950" w:rsidP="00A75950">
      <w:pPr>
        <w:pBdr>
          <w:bottom w:val="single" w:sz="12" w:space="1" w:color="auto"/>
        </w:pBdr>
        <w:rPr>
          <w:sz w:val="28"/>
          <w:szCs w:val="28"/>
        </w:rPr>
      </w:pPr>
      <w:r w:rsidRPr="00A75950">
        <w:rPr>
          <w:b/>
          <w:sz w:val="28"/>
          <w:szCs w:val="28"/>
        </w:rPr>
        <w:lastRenderedPageBreak/>
        <w:t>Emanuel Gonçalves</w:t>
      </w:r>
      <w:r w:rsidRPr="00A75950">
        <w:rPr>
          <w:sz w:val="28"/>
          <w:szCs w:val="28"/>
        </w:rPr>
        <w:t>, Clube Naval do Funchal (CNF), 100L, 400L, 100M, 200E.</w:t>
      </w:r>
    </w:p>
    <w:p w:rsidR="00A75950" w:rsidRPr="00A75950" w:rsidRDefault="00A75950" w:rsidP="00A75950">
      <w:pPr>
        <w:pBdr>
          <w:bottom w:val="single" w:sz="12" w:space="1" w:color="auto"/>
        </w:pBdr>
        <w:rPr>
          <w:sz w:val="28"/>
          <w:szCs w:val="28"/>
        </w:rPr>
      </w:pPr>
      <w:r w:rsidRPr="00A75950">
        <w:rPr>
          <w:b/>
          <w:sz w:val="28"/>
          <w:szCs w:val="28"/>
        </w:rPr>
        <w:t>Filipe Garcia</w:t>
      </w:r>
      <w:r w:rsidRPr="00A75950">
        <w:rPr>
          <w:sz w:val="28"/>
          <w:szCs w:val="28"/>
        </w:rPr>
        <w:t>, Sporting Clube de Portugal (SCP), 50L, 100L, 400L, 100C.</w:t>
      </w:r>
    </w:p>
    <w:p w:rsidR="00A75950" w:rsidRPr="00A75950" w:rsidRDefault="00A75950" w:rsidP="00A75950">
      <w:pPr>
        <w:pBdr>
          <w:bottom w:val="single" w:sz="12" w:space="1" w:color="auto"/>
        </w:pBdr>
        <w:rPr>
          <w:sz w:val="28"/>
          <w:szCs w:val="28"/>
        </w:rPr>
      </w:pPr>
      <w:r w:rsidRPr="00A75950">
        <w:rPr>
          <w:b/>
          <w:sz w:val="28"/>
          <w:szCs w:val="28"/>
        </w:rPr>
        <w:t>Gino Caetano</w:t>
      </w:r>
      <w:r w:rsidRPr="00A75950">
        <w:rPr>
          <w:sz w:val="28"/>
          <w:szCs w:val="28"/>
        </w:rPr>
        <w:t>, Sporting Clube de Aveiro (SCA), 50L, 100L, 400L, 100C</w:t>
      </w:r>
    </w:p>
    <w:p w:rsidR="00A75950" w:rsidRPr="00A75950" w:rsidRDefault="00A75950" w:rsidP="00A75950">
      <w:pPr>
        <w:pBdr>
          <w:bottom w:val="single" w:sz="12" w:space="1" w:color="auto"/>
        </w:pBdr>
        <w:rPr>
          <w:sz w:val="28"/>
          <w:szCs w:val="28"/>
        </w:rPr>
      </w:pPr>
      <w:r w:rsidRPr="00A75950">
        <w:rPr>
          <w:b/>
          <w:sz w:val="28"/>
          <w:szCs w:val="28"/>
        </w:rPr>
        <w:t>Ivo Rocha</w:t>
      </w:r>
      <w:r w:rsidRPr="00A75950">
        <w:rPr>
          <w:sz w:val="28"/>
          <w:szCs w:val="28"/>
        </w:rPr>
        <w:t>, Feira Viva (FVCD), 50L, 100L, 400L, 100C, 100B.</w:t>
      </w:r>
    </w:p>
    <w:p w:rsidR="00A75950" w:rsidRPr="00A75950" w:rsidRDefault="00A75950" w:rsidP="00A75950">
      <w:pPr>
        <w:pBdr>
          <w:bottom w:val="single" w:sz="12" w:space="1" w:color="auto"/>
        </w:pBdr>
        <w:rPr>
          <w:sz w:val="28"/>
          <w:szCs w:val="28"/>
        </w:rPr>
      </w:pPr>
      <w:r w:rsidRPr="00A75950">
        <w:rPr>
          <w:b/>
          <w:sz w:val="28"/>
          <w:szCs w:val="28"/>
        </w:rPr>
        <w:t>João Correia</w:t>
      </w:r>
      <w:r w:rsidRPr="00A75950">
        <w:rPr>
          <w:sz w:val="28"/>
          <w:szCs w:val="28"/>
        </w:rPr>
        <w:t>, Gesloures (GESL), 200L, 50C, 100C.</w:t>
      </w:r>
    </w:p>
    <w:p w:rsidR="00A75950" w:rsidRPr="00A75950" w:rsidRDefault="00A75950" w:rsidP="00A75950">
      <w:pPr>
        <w:pBdr>
          <w:bottom w:val="single" w:sz="12" w:space="1" w:color="auto"/>
        </w:pBdr>
        <w:rPr>
          <w:sz w:val="28"/>
          <w:szCs w:val="28"/>
        </w:rPr>
      </w:pPr>
      <w:r w:rsidRPr="00A75950">
        <w:rPr>
          <w:b/>
          <w:sz w:val="28"/>
          <w:szCs w:val="28"/>
        </w:rPr>
        <w:t>João Pinho</w:t>
      </w:r>
      <w:r w:rsidRPr="00A75950">
        <w:rPr>
          <w:sz w:val="28"/>
          <w:szCs w:val="28"/>
        </w:rPr>
        <w:t>, Adada Porto (ADADA), 50L, 100L, 200L, 50C.</w:t>
      </w:r>
    </w:p>
    <w:p w:rsidR="00A75950" w:rsidRPr="00A75950" w:rsidRDefault="00A75950" w:rsidP="00A75950">
      <w:pPr>
        <w:pBdr>
          <w:bottom w:val="single" w:sz="12" w:space="1" w:color="auto"/>
        </w:pBdr>
        <w:rPr>
          <w:sz w:val="28"/>
          <w:szCs w:val="28"/>
        </w:rPr>
      </w:pPr>
      <w:r w:rsidRPr="00A75950">
        <w:rPr>
          <w:b/>
          <w:sz w:val="28"/>
          <w:szCs w:val="28"/>
        </w:rPr>
        <w:t>José Costa</w:t>
      </w:r>
      <w:r w:rsidRPr="00A75950">
        <w:rPr>
          <w:sz w:val="28"/>
          <w:szCs w:val="28"/>
        </w:rPr>
        <w:t>, Associação de Paralisia Cerebral de Coimbra (APCC), 100L, 200L, 50C, 100B.</w:t>
      </w:r>
    </w:p>
    <w:p w:rsidR="00A75950" w:rsidRPr="00A75950" w:rsidRDefault="00A75950" w:rsidP="00A75950">
      <w:pPr>
        <w:pBdr>
          <w:bottom w:val="single" w:sz="12" w:space="1" w:color="auto"/>
        </w:pBdr>
        <w:rPr>
          <w:sz w:val="28"/>
          <w:szCs w:val="28"/>
        </w:rPr>
      </w:pPr>
      <w:r w:rsidRPr="00A75950">
        <w:rPr>
          <w:b/>
          <w:sz w:val="28"/>
          <w:szCs w:val="28"/>
        </w:rPr>
        <w:t>Nelson Lopes</w:t>
      </w:r>
      <w:r w:rsidRPr="00A75950">
        <w:rPr>
          <w:sz w:val="28"/>
          <w:szCs w:val="28"/>
        </w:rPr>
        <w:t>, Clube de Natação Colégio Vasco da Gama (CNCVG), 50L, 100L, 200L, 50C, 150E.</w:t>
      </w:r>
    </w:p>
    <w:p w:rsidR="00A75950" w:rsidRPr="00A75950" w:rsidRDefault="00A75950" w:rsidP="00A75950">
      <w:pPr>
        <w:pBdr>
          <w:bottom w:val="single" w:sz="12" w:space="1" w:color="auto"/>
        </w:pBdr>
        <w:rPr>
          <w:sz w:val="28"/>
          <w:szCs w:val="28"/>
        </w:rPr>
      </w:pPr>
      <w:r w:rsidRPr="00A75950">
        <w:rPr>
          <w:b/>
          <w:sz w:val="28"/>
          <w:szCs w:val="28"/>
        </w:rPr>
        <w:t>Nuno Alves</w:t>
      </w:r>
      <w:r w:rsidRPr="00A75950">
        <w:rPr>
          <w:sz w:val="28"/>
          <w:szCs w:val="28"/>
        </w:rPr>
        <w:t>, Clube Natação da Maia (CNMAIA),100L, 400L, 100C, 100B, 200E</w:t>
      </w:r>
    </w:p>
    <w:p w:rsidR="00A75950" w:rsidRPr="00A75950" w:rsidRDefault="00A75950" w:rsidP="00A75950">
      <w:pPr>
        <w:pBdr>
          <w:bottom w:val="single" w:sz="12" w:space="1" w:color="auto"/>
        </w:pBdr>
        <w:rPr>
          <w:sz w:val="28"/>
          <w:szCs w:val="28"/>
        </w:rPr>
      </w:pPr>
      <w:r w:rsidRPr="00A75950">
        <w:rPr>
          <w:b/>
          <w:sz w:val="28"/>
          <w:szCs w:val="28"/>
        </w:rPr>
        <w:t>Ruben Linhares</w:t>
      </w:r>
      <w:r w:rsidRPr="00A75950">
        <w:rPr>
          <w:sz w:val="28"/>
          <w:szCs w:val="28"/>
        </w:rPr>
        <w:t>, Feira Viva (FVCD), 50L, 400L, 100C, 100B</w:t>
      </w:r>
    </w:p>
    <w:p w:rsidR="00A75950" w:rsidRPr="00A75950" w:rsidRDefault="00A75950" w:rsidP="00A75950">
      <w:pPr>
        <w:pBdr>
          <w:bottom w:val="single" w:sz="12" w:space="1" w:color="auto"/>
        </w:pBdr>
        <w:rPr>
          <w:b/>
          <w:sz w:val="28"/>
          <w:szCs w:val="28"/>
        </w:rPr>
      </w:pPr>
      <w:r w:rsidRPr="00A75950">
        <w:rPr>
          <w:b/>
          <w:sz w:val="28"/>
          <w:szCs w:val="28"/>
        </w:rPr>
        <w:t>FEMININOS</w:t>
      </w:r>
      <w:r w:rsidRPr="00A75950">
        <w:rPr>
          <w:b/>
          <w:sz w:val="28"/>
          <w:szCs w:val="28"/>
        </w:rPr>
        <w:tab/>
      </w:r>
    </w:p>
    <w:p w:rsidR="00A75950" w:rsidRPr="00A75950" w:rsidRDefault="00A75950" w:rsidP="00A75950">
      <w:pPr>
        <w:pBdr>
          <w:bottom w:val="single" w:sz="12" w:space="1" w:color="auto"/>
        </w:pBdr>
        <w:rPr>
          <w:sz w:val="28"/>
          <w:szCs w:val="28"/>
        </w:rPr>
      </w:pPr>
      <w:r w:rsidRPr="00A75950">
        <w:rPr>
          <w:b/>
          <w:sz w:val="28"/>
          <w:szCs w:val="28"/>
        </w:rPr>
        <w:t>Joana Calado</w:t>
      </w:r>
      <w:r w:rsidRPr="00A75950">
        <w:rPr>
          <w:sz w:val="28"/>
          <w:szCs w:val="28"/>
        </w:rPr>
        <w:t>, Sporting Clube de Portugal (SCP), 50 Livres, 100 Bruços.</w:t>
      </w:r>
    </w:p>
    <w:p w:rsidR="00A75950" w:rsidRPr="00A75950" w:rsidRDefault="00A75950" w:rsidP="00A75950">
      <w:pPr>
        <w:pBdr>
          <w:bottom w:val="single" w:sz="12" w:space="1" w:color="auto"/>
        </w:pBdr>
        <w:rPr>
          <w:sz w:val="28"/>
          <w:szCs w:val="28"/>
        </w:rPr>
      </w:pPr>
      <w:r w:rsidRPr="00A75950">
        <w:rPr>
          <w:b/>
          <w:sz w:val="28"/>
          <w:szCs w:val="28"/>
        </w:rPr>
        <w:t>Renata Pinto</w:t>
      </w:r>
      <w:r w:rsidRPr="00A75950">
        <w:rPr>
          <w:sz w:val="28"/>
          <w:szCs w:val="28"/>
        </w:rPr>
        <w:t>, Adada Porto (ADADA), 50L, 100L, 400L, 100C, 100B, 200E.</w:t>
      </w:r>
    </w:p>
    <w:p w:rsidR="00A75950" w:rsidRPr="00A75950" w:rsidRDefault="00A75950" w:rsidP="00A75950">
      <w:pPr>
        <w:pBdr>
          <w:bottom w:val="single" w:sz="12" w:space="1" w:color="auto"/>
        </w:pBdr>
        <w:rPr>
          <w:sz w:val="28"/>
          <w:szCs w:val="28"/>
        </w:rPr>
      </w:pPr>
      <w:r w:rsidRPr="00A75950">
        <w:rPr>
          <w:b/>
          <w:sz w:val="28"/>
          <w:szCs w:val="28"/>
        </w:rPr>
        <w:t>Simone Fragoso</w:t>
      </w:r>
      <w:r w:rsidRPr="00A75950">
        <w:rPr>
          <w:sz w:val="28"/>
          <w:szCs w:val="28"/>
        </w:rPr>
        <w:t>, Sporting Clube de Portugal (SCP), 50L, 50C, 50M.</w:t>
      </w:r>
    </w:p>
    <w:p w:rsidR="00A75950" w:rsidRDefault="00A75950" w:rsidP="00B31A71">
      <w:pPr>
        <w:pBdr>
          <w:bottom w:val="single" w:sz="12" w:space="1" w:color="auto"/>
        </w:pBdr>
        <w:rPr>
          <w:b/>
          <w:sz w:val="24"/>
          <w:szCs w:val="24"/>
          <w:u w:val="thick"/>
        </w:rPr>
      </w:pPr>
      <w:r w:rsidRPr="00A75950">
        <w:rPr>
          <w:b/>
          <w:sz w:val="28"/>
          <w:szCs w:val="28"/>
        </w:rPr>
        <w:t>Teresa Neves</w:t>
      </w:r>
      <w:r w:rsidRPr="00A75950">
        <w:rPr>
          <w:sz w:val="28"/>
          <w:szCs w:val="28"/>
        </w:rPr>
        <w:t>, Sporting Clube de Portugal (SCP), 100L, 100C, 100B, 100M, 200E.</w:t>
      </w:r>
    </w:p>
    <w:p w:rsidR="005879A2" w:rsidRPr="005879A2" w:rsidRDefault="005879A2" w:rsidP="00B31A71">
      <w:pPr>
        <w:pBdr>
          <w:bottom w:val="single" w:sz="12" w:space="1" w:color="auto"/>
        </w:pBdr>
        <w:rPr>
          <w:b/>
          <w:sz w:val="24"/>
          <w:szCs w:val="24"/>
        </w:rPr>
      </w:pPr>
      <w:r>
        <w:rPr>
          <w:b/>
          <w:sz w:val="24"/>
          <w:szCs w:val="24"/>
          <w:u w:val="thick"/>
        </w:rPr>
        <w:t xml:space="preserve">_____________________________________________________________________ </w:t>
      </w:r>
      <w:r w:rsidRPr="005879A2">
        <w:rPr>
          <w:b/>
          <w:sz w:val="20"/>
          <w:szCs w:val="20"/>
        </w:rPr>
        <w:t>Gabinete de Comunicação e Marketing da FPN • Telemóvel</w:t>
      </w:r>
      <w:r>
        <w:rPr>
          <w:b/>
          <w:sz w:val="20"/>
          <w:szCs w:val="20"/>
        </w:rPr>
        <w:t xml:space="preserve"> (+351) 916183351 • www.fpnatacao.pt</w:t>
      </w:r>
    </w:p>
    <w:sectPr w:rsidR="005879A2" w:rsidRPr="005879A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2B8" w:rsidRDefault="007E52B8" w:rsidP="005879A2">
      <w:pPr>
        <w:spacing w:after="0" w:line="240" w:lineRule="auto"/>
      </w:pPr>
      <w:r>
        <w:separator/>
      </w:r>
    </w:p>
  </w:endnote>
  <w:endnote w:type="continuationSeparator" w:id="0">
    <w:p w:rsidR="007E52B8" w:rsidRDefault="007E52B8" w:rsidP="00587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2B8" w:rsidRDefault="007E52B8" w:rsidP="005879A2">
      <w:pPr>
        <w:spacing w:after="0" w:line="240" w:lineRule="auto"/>
      </w:pPr>
      <w:r>
        <w:separator/>
      </w:r>
    </w:p>
  </w:footnote>
  <w:footnote w:type="continuationSeparator" w:id="0">
    <w:p w:rsidR="007E52B8" w:rsidRDefault="007E52B8" w:rsidP="005879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79"/>
    <w:rsid w:val="000075B6"/>
    <w:rsid w:val="00014120"/>
    <w:rsid w:val="00023779"/>
    <w:rsid w:val="00024119"/>
    <w:rsid w:val="00031B73"/>
    <w:rsid w:val="00045C88"/>
    <w:rsid w:val="00050A1A"/>
    <w:rsid w:val="000540B1"/>
    <w:rsid w:val="000C65D3"/>
    <w:rsid w:val="000E3171"/>
    <w:rsid w:val="0010529A"/>
    <w:rsid w:val="0012572C"/>
    <w:rsid w:val="001372E1"/>
    <w:rsid w:val="00137740"/>
    <w:rsid w:val="00142F0A"/>
    <w:rsid w:val="00152B84"/>
    <w:rsid w:val="001668AF"/>
    <w:rsid w:val="00182A9B"/>
    <w:rsid w:val="0018547E"/>
    <w:rsid w:val="001C235D"/>
    <w:rsid w:val="001C79F4"/>
    <w:rsid w:val="001D2977"/>
    <w:rsid w:val="00202734"/>
    <w:rsid w:val="00223C27"/>
    <w:rsid w:val="00234002"/>
    <w:rsid w:val="002430EC"/>
    <w:rsid w:val="002623F5"/>
    <w:rsid w:val="00265410"/>
    <w:rsid w:val="002B6629"/>
    <w:rsid w:val="002D212E"/>
    <w:rsid w:val="002E611D"/>
    <w:rsid w:val="00304BC6"/>
    <w:rsid w:val="00324C43"/>
    <w:rsid w:val="0035041E"/>
    <w:rsid w:val="00381BB5"/>
    <w:rsid w:val="003D7496"/>
    <w:rsid w:val="00407464"/>
    <w:rsid w:val="0043159C"/>
    <w:rsid w:val="00447526"/>
    <w:rsid w:val="00461497"/>
    <w:rsid w:val="00464A9A"/>
    <w:rsid w:val="00471B37"/>
    <w:rsid w:val="004B4B39"/>
    <w:rsid w:val="004C0B4B"/>
    <w:rsid w:val="004C512D"/>
    <w:rsid w:val="004C5472"/>
    <w:rsid w:val="004E3670"/>
    <w:rsid w:val="004E6D6A"/>
    <w:rsid w:val="00506513"/>
    <w:rsid w:val="0051546B"/>
    <w:rsid w:val="00516642"/>
    <w:rsid w:val="00521FA4"/>
    <w:rsid w:val="00530966"/>
    <w:rsid w:val="00535936"/>
    <w:rsid w:val="00546845"/>
    <w:rsid w:val="005730D4"/>
    <w:rsid w:val="0057747F"/>
    <w:rsid w:val="005879A2"/>
    <w:rsid w:val="005C290E"/>
    <w:rsid w:val="005D19D4"/>
    <w:rsid w:val="005F6021"/>
    <w:rsid w:val="00604870"/>
    <w:rsid w:val="00613B99"/>
    <w:rsid w:val="00620330"/>
    <w:rsid w:val="0067173E"/>
    <w:rsid w:val="00690856"/>
    <w:rsid w:val="006967D0"/>
    <w:rsid w:val="006B2463"/>
    <w:rsid w:val="006C197A"/>
    <w:rsid w:val="006F1C7A"/>
    <w:rsid w:val="0070263A"/>
    <w:rsid w:val="00710655"/>
    <w:rsid w:val="00714698"/>
    <w:rsid w:val="00721355"/>
    <w:rsid w:val="00721A6C"/>
    <w:rsid w:val="00731166"/>
    <w:rsid w:val="0077308A"/>
    <w:rsid w:val="00781361"/>
    <w:rsid w:val="0079793A"/>
    <w:rsid w:val="007A0242"/>
    <w:rsid w:val="007A2C2B"/>
    <w:rsid w:val="007D3296"/>
    <w:rsid w:val="007D591B"/>
    <w:rsid w:val="007E52B8"/>
    <w:rsid w:val="00802669"/>
    <w:rsid w:val="00811AF4"/>
    <w:rsid w:val="00814311"/>
    <w:rsid w:val="00814CF4"/>
    <w:rsid w:val="00816D76"/>
    <w:rsid w:val="008525C1"/>
    <w:rsid w:val="00855E90"/>
    <w:rsid w:val="00861846"/>
    <w:rsid w:val="00861DA4"/>
    <w:rsid w:val="008C7970"/>
    <w:rsid w:val="008D7182"/>
    <w:rsid w:val="008D7DE4"/>
    <w:rsid w:val="008E1AE1"/>
    <w:rsid w:val="00900BFF"/>
    <w:rsid w:val="00904DA0"/>
    <w:rsid w:val="0091642D"/>
    <w:rsid w:val="00920E33"/>
    <w:rsid w:val="00933B00"/>
    <w:rsid w:val="00936206"/>
    <w:rsid w:val="0094196D"/>
    <w:rsid w:val="0095599F"/>
    <w:rsid w:val="00965F64"/>
    <w:rsid w:val="00971466"/>
    <w:rsid w:val="00973B0F"/>
    <w:rsid w:val="0097747E"/>
    <w:rsid w:val="00977E11"/>
    <w:rsid w:val="00986A92"/>
    <w:rsid w:val="009971BE"/>
    <w:rsid w:val="009E3346"/>
    <w:rsid w:val="009E6876"/>
    <w:rsid w:val="00A1099F"/>
    <w:rsid w:val="00A145EF"/>
    <w:rsid w:val="00A25067"/>
    <w:rsid w:val="00A327A8"/>
    <w:rsid w:val="00A40BF2"/>
    <w:rsid w:val="00A53E9C"/>
    <w:rsid w:val="00A75950"/>
    <w:rsid w:val="00A81786"/>
    <w:rsid w:val="00A82327"/>
    <w:rsid w:val="00A96E11"/>
    <w:rsid w:val="00B051F9"/>
    <w:rsid w:val="00B31A71"/>
    <w:rsid w:val="00B3585F"/>
    <w:rsid w:val="00B6413E"/>
    <w:rsid w:val="00B95E93"/>
    <w:rsid w:val="00BA0B1A"/>
    <w:rsid w:val="00BA2444"/>
    <w:rsid w:val="00BB687E"/>
    <w:rsid w:val="00BE278B"/>
    <w:rsid w:val="00C10BA9"/>
    <w:rsid w:val="00C20F21"/>
    <w:rsid w:val="00C35AFB"/>
    <w:rsid w:val="00C50EF3"/>
    <w:rsid w:val="00C5488F"/>
    <w:rsid w:val="00C7345B"/>
    <w:rsid w:val="00CA67CD"/>
    <w:rsid w:val="00CC196D"/>
    <w:rsid w:val="00CC377B"/>
    <w:rsid w:val="00CC7E0A"/>
    <w:rsid w:val="00CF4B18"/>
    <w:rsid w:val="00CF7A9B"/>
    <w:rsid w:val="00D20000"/>
    <w:rsid w:val="00D20066"/>
    <w:rsid w:val="00D25168"/>
    <w:rsid w:val="00D72A68"/>
    <w:rsid w:val="00D7472D"/>
    <w:rsid w:val="00D77D56"/>
    <w:rsid w:val="00D8000B"/>
    <w:rsid w:val="00D82FB4"/>
    <w:rsid w:val="00DB1BF6"/>
    <w:rsid w:val="00DC4FDA"/>
    <w:rsid w:val="00DD2513"/>
    <w:rsid w:val="00DE4A4B"/>
    <w:rsid w:val="00DF40FB"/>
    <w:rsid w:val="00DF667A"/>
    <w:rsid w:val="00E00BDB"/>
    <w:rsid w:val="00E011CD"/>
    <w:rsid w:val="00E0349E"/>
    <w:rsid w:val="00E16B43"/>
    <w:rsid w:val="00E16CA9"/>
    <w:rsid w:val="00E27E28"/>
    <w:rsid w:val="00E35DA8"/>
    <w:rsid w:val="00E6131C"/>
    <w:rsid w:val="00E81715"/>
    <w:rsid w:val="00E81F15"/>
    <w:rsid w:val="00E97A63"/>
    <w:rsid w:val="00EB377E"/>
    <w:rsid w:val="00EB3EA6"/>
    <w:rsid w:val="00ED2671"/>
    <w:rsid w:val="00EE6370"/>
    <w:rsid w:val="00EF704D"/>
    <w:rsid w:val="00F01CCF"/>
    <w:rsid w:val="00F11565"/>
    <w:rsid w:val="00F1315C"/>
    <w:rsid w:val="00F24BDD"/>
    <w:rsid w:val="00F347FA"/>
    <w:rsid w:val="00F35708"/>
    <w:rsid w:val="00F437C9"/>
    <w:rsid w:val="00F43DD7"/>
    <w:rsid w:val="00F5304A"/>
    <w:rsid w:val="00F6010F"/>
    <w:rsid w:val="00F6613F"/>
    <w:rsid w:val="00F6737B"/>
    <w:rsid w:val="00F9548D"/>
    <w:rsid w:val="00FB5753"/>
    <w:rsid w:val="00FD31CC"/>
    <w:rsid w:val="00FE7FC8"/>
    <w:rsid w:val="00FF5EE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CAC4D-237A-4265-95F2-4B4B6D60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Cabealho2">
    <w:name w:val="heading 2"/>
    <w:basedOn w:val="Normal"/>
    <w:next w:val="Normal"/>
    <w:link w:val="Cabealho2Carter"/>
    <w:uiPriority w:val="9"/>
    <w:semiHidden/>
    <w:unhideWhenUsed/>
    <w:qFormat/>
    <w:rsid w:val="005C29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5879A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879A2"/>
  </w:style>
  <w:style w:type="paragraph" w:styleId="Rodap">
    <w:name w:val="footer"/>
    <w:basedOn w:val="Normal"/>
    <w:link w:val="RodapCarter"/>
    <w:uiPriority w:val="99"/>
    <w:unhideWhenUsed/>
    <w:rsid w:val="005879A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879A2"/>
  </w:style>
  <w:style w:type="character" w:customStyle="1" w:styleId="Cabealho2Carter">
    <w:name w:val="Cabeçalho 2 Caráter"/>
    <w:basedOn w:val="Tipodeletrapredefinidodopargrafo"/>
    <w:link w:val="Cabealho2"/>
    <w:uiPriority w:val="9"/>
    <w:semiHidden/>
    <w:rsid w:val="005C290E"/>
    <w:rPr>
      <w:rFonts w:asciiTheme="majorHAnsi" w:eastAsiaTheme="majorEastAsia" w:hAnsiTheme="majorHAnsi" w:cstheme="majorBidi"/>
      <w:color w:val="2E74B5" w:themeColor="accent1" w:themeShade="BF"/>
      <w:sz w:val="26"/>
      <w:szCs w:val="26"/>
    </w:rPr>
  </w:style>
  <w:style w:type="character" w:styleId="Hiperligao">
    <w:name w:val="Hyperlink"/>
    <w:basedOn w:val="Tipodeletrapredefinidodopargrafo"/>
    <w:uiPriority w:val="99"/>
    <w:unhideWhenUsed/>
    <w:rsid w:val="005C290E"/>
    <w:rPr>
      <w:color w:val="0563C1" w:themeColor="hyperlink"/>
      <w:u w:val="single"/>
    </w:rPr>
  </w:style>
  <w:style w:type="paragraph" w:styleId="SemEspaamento">
    <w:name w:val="No Spacing"/>
    <w:uiPriority w:val="1"/>
    <w:qFormat/>
    <w:rsid w:val="00814C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71056">
      <w:bodyDiv w:val="1"/>
      <w:marLeft w:val="0"/>
      <w:marRight w:val="0"/>
      <w:marTop w:val="0"/>
      <w:marBottom w:val="0"/>
      <w:divBdr>
        <w:top w:val="none" w:sz="0" w:space="0" w:color="auto"/>
        <w:left w:val="none" w:sz="0" w:space="0" w:color="auto"/>
        <w:bottom w:val="none" w:sz="0" w:space="0" w:color="auto"/>
        <w:right w:val="none" w:sz="0" w:space="0" w:color="auto"/>
      </w:divBdr>
      <w:divsChild>
        <w:div w:id="589704190">
          <w:marLeft w:val="0"/>
          <w:marRight w:val="0"/>
          <w:marTop w:val="0"/>
          <w:marBottom w:val="0"/>
          <w:divBdr>
            <w:top w:val="none" w:sz="0" w:space="0" w:color="auto"/>
            <w:left w:val="none" w:sz="0" w:space="0" w:color="auto"/>
            <w:bottom w:val="none" w:sz="0" w:space="0" w:color="auto"/>
            <w:right w:val="none" w:sz="0" w:space="0" w:color="auto"/>
          </w:divBdr>
          <w:divsChild>
            <w:div w:id="1872110442">
              <w:marLeft w:val="0"/>
              <w:marRight w:val="0"/>
              <w:marTop w:val="0"/>
              <w:marBottom w:val="0"/>
              <w:divBdr>
                <w:top w:val="none" w:sz="0" w:space="0" w:color="auto"/>
                <w:left w:val="none" w:sz="0" w:space="0" w:color="auto"/>
                <w:bottom w:val="none" w:sz="0" w:space="0" w:color="auto"/>
                <w:right w:val="none" w:sz="0" w:space="0" w:color="auto"/>
              </w:divBdr>
              <w:divsChild>
                <w:div w:id="18048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5515">
          <w:marLeft w:val="0"/>
          <w:marRight w:val="600"/>
          <w:marTop w:val="0"/>
          <w:marBottom w:val="0"/>
          <w:divBdr>
            <w:top w:val="none" w:sz="0" w:space="0" w:color="auto"/>
            <w:left w:val="none" w:sz="0" w:space="0" w:color="auto"/>
            <w:bottom w:val="none" w:sz="0" w:space="0" w:color="auto"/>
            <w:right w:val="none" w:sz="0" w:space="0" w:color="auto"/>
          </w:divBdr>
          <w:divsChild>
            <w:div w:id="1490635302">
              <w:marLeft w:val="0"/>
              <w:marRight w:val="0"/>
              <w:marTop w:val="0"/>
              <w:marBottom w:val="0"/>
              <w:divBdr>
                <w:top w:val="none" w:sz="0" w:space="0" w:color="auto"/>
                <w:left w:val="none" w:sz="0" w:space="0" w:color="auto"/>
                <w:bottom w:val="none" w:sz="0" w:space="0" w:color="auto"/>
                <w:right w:val="none" w:sz="0" w:space="0" w:color="auto"/>
              </w:divBdr>
              <w:divsChild>
                <w:div w:id="319044161">
                  <w:marLeft w:val="0"/>
                  <w:marRight w:val="0"/>
                  <w:marTop w:val="0"/>
                  <w:marBottom w:val="0"/>
                  <w:divBdr>
                    <w:top w:val="none" w:sz="0" w:space="0" w:color="auto"/>
                    <w:left w:val="none" w:sz="0" w:space="0" w:color="auto"/>
                    <w:bottom w:val="none" w:sz="0" w:space="0" w:color="auto"/>
                    <w:right w:val="none" w:sz="0" w:space="0" w:color="auto"/>
                  </w:divBdr>
                  <w:divsChild>
                    <w:div w:id="348454939">
                      <w:marLeft w:val="0"/>
                      <w:marRight w:val="0"/>
                      <w:marTop w:val="0"/>
                      <w:marBottom w:val="0"/>
                      <w:divBdr>
                        <w:top w:val="none" w:sz="0" w:space="0" w:color="auto"/>
                        <w:left w:val="none" w:sz="0" w:space="0" w:color="auto"/>
                        <w:bottom w:val="none" w:sz="0" w:space="0" w:color="auto"/>
                        <w:right w:val="none" w:sz="0" w:space="0" w:color="auto"/>
                      </w:divBdr>
                      <w:divsChild>
                        <w:div w:id="9690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073812">
          <w:marLeft w:val="0"/>
          <w:marRight w:val="0"/>
          <w:marTop w:val="0"/>
          <w:marBottom w:val="0"/>
          <w:divBdr>
            <w:top w:val="none" w:sz="0" w:space="0" w:color="auto"/>
            <w:left w:val="none" w:sz="0" w:space="0" w:color="auto"/>
            <w:bottom w:val="none" w:sz="0" w:space="0" w:color="auto"/>
            <w:right w:val="none" w:sz="0" w:space="0" w:color="auto"/>
          </w:divBdr>
          <w:divsChild>
            <w:div w:id="510410050">
              <w:marLeft w:val="0"/>
              <w:marRight w:val="0"/>
              <w:marTop w:val="0"/>
              <w:marBottom w:val="0"/>
              <w:divBdr>
                <w:top w:val="none" w:sz="0" w:space="0" w:color="auto"/>
                <w:left w:val="none" w:sz="0" w:space="0" w:color="auto"/>
                <w:bottom w:val="none" w:sz="0" w:space="0" w:color="auto"/>
                <w:right w:val="none" w:sz="0" w:space="0" w:color="auto"/>
              </w:divBdr>
              <w:divsChild>
                <w:div w:id="143019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21244">
      <w:bodyDiv w:val="1"/>
      <w:marLeft w:val="0"/>
      <w:marRight w:val="0"/>
      <w:marTop w:val="0"/>
      <w:marBottom w:val="0"/>
      <w:divBdr>
        <w:top w:val="none" w:sz="0" w:space="0" w:color="auto"/>
        <w:left w:val="none" w:sz="0" w:space="0" w:color="auto"/>
        <w:bottom w:val="none" w:sz="0" w:space="0" w:color="auto"/>
        <w:right w:val="none" w:sz="0" w:space="0" w:color="auto"/>
      </w:divBdr>
      <w:divsChild>
        <w:div w:id="824663724">
          <w:marLeft w:val="0"/>
          <w:marRight w:val="0"/>
          <w:marTop w:val="0"/>
          <w:marBottom w:val="0"/>
          <w:divBdr>
            <w:top w:val="none" w:sz="0" w:space="0" w:color="auto"/>
            <w:left w:val="none" w:sz="0" w:space="0" w:color="auto"/>
            <w:bottom w:val="none" w:sz="0" w:space="0" w:color="auto"/>
            <w:right w:val="none" w:sz="0" w:space="0" w:color="auto"/>
          </w:divBdr>
          <w:divsChild>
            <w:div w:id="271673049">
              <w:marLeft w:val="0"/>
              <w:marRight w:val="0"/>
              <w:marTop w:val="0"/>
              <w:marBottom w:val="0"/>
              <w:divBdr>
                <w:top w:val="none" w:sz="0" w:space="0" w:color="auto"/>
                <w:left w:val="none" w:sz="0" w:space="0" w:color="auto"/>
                <w:bottom w:val="none" w:sz="0" w:space="0" w:color="auto"/>
                <w:right w:val="none" w:sz="0" w:space="0" w:color="auto"/>
              </w:divBdr>
              <w:divsChild>
                <w:div w:id="206833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24064">
          <w:marLeft w:val="0"/>
          <w:marRight w:val="600"/>
          <w:marTop w:val="0"/>
          <w:marBottom w:val="0"/>
          <w:divBdr>
            <w:top w:val="none" w:sz="0" w:space="0" w:color="auto"/>
            <w:left w:val="none" w:sz="0" w:space="0" w:color="auto"/>
            <w:bottom w:val="none" w:sz="0" w:space="0" w:color="auto"/>
            <w:right w:val="none" w:sz="0" w:space="0" w:color="auto"/>
          </w:divBdr>
          <w:divsChild>
            <w:div w:id="816999125">
              <w:marLeft w:val="0"/>
              <w:marRight w:val="0"/>
              <w:marTop w:val="0"/>
              <w:marBottom w:val="0"/>
              <w:divBdr>
                <w:top w:val="none" w:sz="0" w:space="0" w:color="auto"/>
                <w:left w:val="none" w:sz="0" w:space="0" w:color="auto"/>
                <w:bottom w:val="none" w:sz="0" w:space="0" w:color="auto"/>
                <w:right w:val="none" w:sz="0" w:space="0" w:color="auto"/>
              </w:divBdr>
              <w:divsChild>
                <w:div w:id="1343511873">
                  <w:marLeft w:val="0"/>
                  <w:marRight w:val="0"/>
                  <w:marTop w:val="0"/>
                  <w:marBottom w:val="0"/>
                  <w:divBdr>
                    <w:top w:val="none" w:sz="0" w:space="0" w:color="auto"/>
                    <w:left w:val="none" w:sz="0" w:space="0" w:color="auto"/>
                    <w:bottom w:val="none" w:sz="0" w:space="0" w:color="auto"/>
                    <w:right w:val="none" w:sz="0" w:space="0" w:color="auto"/>
                  </w:divBdr>
                  <w:divsChild>
                    <w:div w:id="630012527">
                      <w:marLeft w:val="0"/>
                      <w:marRight w:val="0"/>
                      <w:marTop w:val="0"/>
                      <w:marBottom w:val="0"/>
                      <w:divBdr>
                        <w:top w:val="none" w:sz="0" w:space="0" w:color="auto"/>
                        <w:left w:val="none" w:sz="0" w:space="0" w:color="auto"/>
                        <w:bottom w:val="none" w:sz="0" w:space="0" w:color="auto"/>
                        <w:right w:val="none" w:sz="0" w:space="0" w:color="auto"/>
                      </w:divBdr>
                      <w:divsChild>
                        <w:div w:id="1809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263878">
          <w:marLeft w:val="0"/>
          <w:marRight w:val="0"/>
          <w:marTop w:val="0"/>
          <w:marBottom w:val="0"/>
          <w:divBdr>
            <w:top w:val="none" w:sz="0" w:space="0" w:color="auto"/>
            <w:left w:val="none" w:sz="0" w:space="0" w:color="auto"/>
            <w:bottom w:val="none" w:sz="0" w:space="0" w:color="auto"/>
            <w:right w:val="none" w:sz="0" w:space="0" w:color="auto"/>
          </w:divBdr>
          <w:divsChild>
            <w:div w:id="1274239846">
              <w:marLeft w:val="0"/>
              <w:marRight w:val="0"/>
              <w:marTop w:val="0"/>
              <w:marBottom w:val="0"/>
              <w:divBdr>
                <w:top w:val="none" w:sz="0" w:space="0" w:color="auto"/>
                <w:left w:val="none" w:sz="0" w:space="0" w:color="auto"/>
                <w:bottom w:val="none" w:sz="0" w:space="0" w:color="auto"/>
                <w:right w:val="none" w:sz="0" w:space="0" w:color="auto"/>
              </w:divBdr>
              <w:divsChild>
                <w:div w:id="1380133639">
                  <w:marLeft w:val="0"/>
                  <w:marRight w:val="0"/>
                  <w:marTop w:val="0"/>
                  <w:marBottom w:val="0"/>
                  <w:divBdr>
                    <w:top w:val="none" w:sz="0" w:space="0" w:color="auto"/>
                    <w:left w:val="none" w:sz="0" w:space="0" w:color="auto"/>
                    <w:bottom w:val="none" w:sz="0" w:space="0" w:color="auto"/>
                    <w:right w:val="none" w:sz="0" w:space="0" w:color="auto"/>
                  </w:divBdr>
                  <w:divsChild>
                    <w:div w:id="402605216">
                      <w:marLeft w:val="0"/>
                      <w:marRight w:val="0"/>
                      <w:marTop w:val="0"/>
                      <w:marBottom w:val="0"/>
                      <w:divBdr>
                        <w:top w:val="none" w:sz="0" w:space="0" w:color="auto"/>
                        <w:left w:val="none" w:sz="0" w:space="0" w:color="auto"/>
                        <w:bottom w:val="none" w:sz="0" w:space="0" w:color="auto"/>
                        <w:right w:val="none" w:sz="0" w:space="0" w:color="auto"/>
                      </w:divBdr>
                      <w:divsChild>
                        <w:div w:id="36930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91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889A3-0462-482D-A419-0387D8A67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4058</Characters>
  <Application>Microsoft Office Word</Application>
  <DocSecurity>0</DocSecurity>
  <Lines>106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Lavinha</dc:creator>
  <cp:keywords/>
  <dc:description/>
  <cp:lastModifiedBy>Cipriano Lucas</cp:lastModifiedBy>
  <cp:revision>2</cp:revision>
  <dcterms:created xsi:type="dcterms:W3CDTF">2016-04-11T13:35:00Z</dcterms:created>
  <dcterms:modified xsi:type="dcterms:W3CDTF">2016-04-11T13:35:00Z</dcterms:modified>
</cp:coreProperties>
</file>